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00" w:rsidRDefault="00D76500" w:rsidP="00D76500">
      <w:pPr>
        <w:pStyle w:val="a3"/>
        <w:ind w:firstLine="708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СОБРАНИЕ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ПРЕДСТАВИТЕЛЕЙ</w:t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СЕЛЬСКОГО ПОСЕЛЕНИЯ</w:t>
      </w:r>
    </w:p>
    <w:p w:rsidR="006C107E" w:rsidRDefault="006C107E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ЧУВАШСКОЕ УРМЕТЬЕВО</w:t>
      </w:r>
      <w:r w:rsidR="00D76500">
        <w:rPr>
          <w:rFonts w:ascii="Times New Roman" w:hAnsi="Times New Roman"/>
          <w:b/>
          <w:sz w:val="28"/>
          <w:szCs w:val="28"/>
        </w:rPr>
        <w:t xml:space="preserve">                               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МУНИЦИПАЛЬНОГО РАЙОНА              </w:t>
      </w:r>
      <w:r>
        <w:rPr>
          <w:rFonts w:ascii="Times New Roman" w:hAnsi="Times New Roman"/>
          <w:b/>
          <w:sz w:val="28"/>
          <w:szCs w:val="28"/>
        </w:rPr>
        <w:tab/>
        <w:t xml:space="preserve">  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ЧЕЛНО-ВЕРШИНСКИЙ</w:t>
      </w:r>
    </w:p>
    <w:p w:rsidR="00D76500" w:rsidRDefault="00D76500" w:rsidP="00D76500">
      <w:pPr>
        <w:pStyle w:val="a3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САМАРСКОЙ ОБЛАСТИ     </w:t>
      </w:r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bookmarkStart w:id="0" w:name="bookmark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  <w:r>
        <w:t>РЕШЕНИЕ</w:t>
      </w:r>
      <w:bookmarkEnd w:id="0"/>
    </w:p>
    <w:p w:rsidR="00D76500" w:rsidRDefault="00D76500" w:rsidP="00D76500">
      <w:pPr>
        <w:pStyle w:val="10"/>
        <w:shd w:val="clear" w:color="auto" w:fill="auto"/>
        <w:spacing w:before="0" w:after="0" w:line="276" w:lineRule="auto"/>
      </w:pPr>
    </w:p>
    <w:p w:rsidR="00D76500" w:rsidRDefault="00D76500" w:rsidP="00D76500">
      <w:pPr>
        <w:pStyle w:val="a4"/>
        <w:ind w:left="0"/>
        <w:rPr>
          <w:rFonts w:ascii="Times New Roman" w:hAnsi="Times New Roman"/>
          <w:i w:val="0"/>
          <w:sz w:val="28"/>
          <w:szCs w:val="28"/>
        </w:rPr>
      </w:pPr>
      <w:bookmarkStart w:id="1" w:name="bookmark1"/>
      <w:r>
        <w:rPr>
          <w:rStyle w:val="2"/>
          <w:rFonts w:eastAsiaTheme="minorHAnsi"/>
          <w:i w:val="0"/>
        </w:rPr>
        <w:t xml:space="preserve"> от  </w:t>
      </w:r>
      <w:r w:rsidR="006C107E">
        <w:rPr>
          <w:rStyle w:val="2"/>
          <w:rFonts w:eastAsiaTheme="minorHAnsi"/>
          <w:i w:val="0"/>
        </w:rPr>
        <w:t>20</w:t>
      </w:r>
      <w:r>
        <w:rPr>
          <w:rStyle w:val="2"/>
          <w:rFonts w:eastAsiaTheme="minorHAnsi"/>
          <w:i w:val="0"/>
        </w:rPr>
        <w:t xml:space="preserve"> </w:t>
      </w:r>
      <w:r w:rsidR="006C107E">
        <w:rPr>
          <w:rStyle w:val="2"/>
          <w:rFonts w:eastAsiaTheme="minorHAnsi"/>
          <w:i w:val="0"/>
        </w:rPr>
        <w:t>января 2021</w:t>
      </w:r>
      <w:r>
        <w:rPr>
          <w:rStyle w:val="2"/>
          <w:rFonts w:eastAsiaTheme="minorHAnsi"/>
          <w:i w:val="0"/>
        </w:rPr>
        <w:t xml:space="preserve"> года  №</w:t>
      </w:r>
      <w:bookmarkEnd w:id="1"/>
      <w:r w:rsidR="0035132A">
        <w:rPr>
          <w:rStyle w:val="2"/>
          <w:rFonts w:eastAsiaTheme="minorHAnsi"/>
          <w:i w:val="0"/>
        </w:rPr>
        <w:t>1</w:t>
      </w:r>
      <w:r w:rsidR="006C107E">
        <w:rPr>
          <w:rStyle w:val="2"/>
          <w:rFonts w:eastAsiaTheme="minorHAnsi"/>
          <w:i w:val="0"/>
        </w:rPr>
        <w:t>7</w:t>
      </w: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28"/>
        </w:rPr>
      </w:pPr>
    </w:p>
    <w:p w:rsidR="00D76500" w:rsidRDefault="00D76500" w:rsidP="00D76500">
      <w:pPr>
        <w:ind w:left="720"/>
        <w:jc w:val="center"/>
        <w:rPr>
          <w:sz w:val="28"/>
          <w:szCs w:val="28"/>
        </w:rPr>
      </w:pPr>
      <w:r>
        <w:rPr>
          <w:b/>
          <w:sz w:val="28"/>
          <w:szCs w:val="28"/>
        </w:rPr>
        <w:t xml:space="preserve">Об утверждении прогнозного плана (программы) приватизации муниципального имущества  сельского поселения </w:t>
      </w:r>
      <w:proofErr w:type="gramStart"/>
      <w:r w:rsidR="006C107E">
        <w:rPr>
          <w:b/>
          <w:sz w:val="28"/>
          <w:szCs w:val="28"/>
        </w:rPr>
        <w:t>Чувашское</w:t>
      </w:r>
      <w:proofErr w:type="gramEnd"/>
      <w:r w:rsidR="006C107E">
        <w:rPr>
          <w:b/>
          <w:sz w:val="28"/>
          <w:szCs w:val="28"/>
        </w:rPr>
        <w:t xml:space="preserve"> </w:t>
      </w:r>
      <w:proofErr w:type="spellStart"/>
      <w:r w:rsidR="006C107E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муниципального района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Самарской области на 2021 год</w:t>
      </w:r>
    </w:p>
    <w:p w:rsid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</w:p>
    <w:p w:rsid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Руководствуясь Федеральным законом от 21.12.2001 №  178-ФЗ «О приватизации государственного и муниципального  имущества»,   Уставом  сельского поселения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, Собрание представителей сельского поселения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</w:p>
    <w:p w:rsidR="00D76500" w:rsidRDefault="00D76500" w:rsidP="00D76500">
      <w:pPr>
        <w:spacing w:line="360" w:lineRule="auto"/>
        <w:ind w:left="2844" w:firstLine="696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РЕШИЛО:</w:t>
      </w:r>
    </w:p>
    <w:p w:rsidR="00D76500" w:rsidRDefault="00D76500" w:rsidP="00D76500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8"/>
          <w:szCs w:val="28"/>
          <w:u w:val="single"/>
        </w:rPr>
      </w:pPr>
      <w:r>
        <w:rPr>
          <w:sz w:val="28"/>
          <w:szCs w:val="28"/>
        </w:rPr>
        <w:t xml:space="preserve">Утвердить прилагаемый прогнозный план приватизации муниципального имущества сельского поселения </w:t>
      </w:r>
      <w:proofErr w:type="gramStart"/>
      <w:r w:rsidR="006C107E">
        <w:rPr>
          <w:sz w:val="28"/>
          <w:szCs w:val="28"/>
        </w:rPr>
        <w:t>Чувашское</w:t>
      </w:r>
      <w:proofErr w:type="gramEnd"/>
      <w:r w:rsidR="006C107E">
        <w:rPr>
          <w:sz w:val="28"/>
          <w:szCs w:val="28"/>
        </w:rPr>
        <w:t xml:space="preserve">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на </w:t>
      </w:r>
      <w:r w:rsidRPr="001C7118">
        <w:rPr>
          <w:sz w:val="28"/>
          <w:szCs w:val="28"/>
        </w:rPr>
        <w:t>2021 год.</w:t>
      </w:r>
    </w:p>
    <w:p w:rsidR="00D76500" w:rsidRDefault="00D76500" w:rsidP="00D76500">
      <w:pPr>
        <w:widowControl/>
        <w:numPr>
          <w:ilvl w:val="0"/>
          <w:numId w:val="1"/>
        </w:numPr>
        <w:autoSpaceDE/>
        <w:adjustRightInd/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Опубликовать настоящее решение в газете «Официальный вестник» и разместить на официальном сайте администрации сельского поселения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в сети Интернет.</w:t>
      </w:r>
    </w:p>
    <w:p w:rsidR="00D76500" w:rsidRPr="00D76500" w:rsidRDefault="00D76500" w:rsidP="00D76500">
      <w:pPr>
        <w:spacing w:line="360" w:lineRule="auto"/>
        <w:ind w:left="720"/>
        <w:jc w:val="both"/>
        <w:rPr>
          <w:sz w:val="28"/>
          <w:szCs w:val="28"/>
        </w:rPr>
      </w:pP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Председатель Собрания представителей</w:t>
      </w:r>
    </w:p>
    <w:p w:rsidR="00D76500" w:rsidRPr="00D76500" w:rsidRDefault="00D76500" w:rsidP="00D76500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сельского поселения </w:t>
      </w:r>
      <w:proofErr w:type="gramStart"/>
      <w:r w:rsidR="006C107E" w:rsidRPr="006C107E">
        <w:rPr>
          <w:rFonts w:ascii="Times New Roman" w:hAnsi="Times New Roman" w:cs="Times New Roman"/>
          <w:sz w:val="28"/>
          <w:szCs w:val="28"/>
        </w:rPr>
        <w:t>Чувашское</w:t>
      </w:r>
      <w:proofErr w:type="gramEnd"/>
      <w:r w:rsidR="006C107E" w:rsidRPr="006C107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6C107E" w:rsidRPr="006C107E">
        <w:rPr>
          <w:rFonts w:ascii="Times New Roman" w:hAnsi="Times New Roman" w:cs="Times New Roman"/>
          <w:sz w:val="28"/>
          <w:szCs w:val="28"/>
        </w:rPr>
        <w:t>Урметьево</w:t>
      </w:r>
      <w:proofErr w:type="spellEnd"/>
    </w:p>
    <w:p w:rsidR="00D76500" w:rsidRPr="00D76500" w:rsidRDefault="00D76500" w:rsidP="000C11BE">
      <w:pPr>
        <w:pStyle w:val="a3"/>
        <w:rPr>
          <w:rStyle w:val="a6"/>
          <w:rFonts w:ascii="Times New Roman" w:hAnsi="Times New Roman" w:cs="Times New Roman"/>
          <w:i w:val="0"/>
          <w:sz w:val="28"/>
          <w:szCs w:val="28"/>
        </w:rPr>
      </w:pPr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муниципального района </w:t>
      </w:r>
      <w:proofErr w:type="spellStart"/>
      <w:r w:rsidRPr="00D76500">
        <w:rPr>
          <w:rStyle w:val="a6"/>
          <w:rFonts w:ascii="Times New Roman" w:hAnsi="Times New Roman" w:cs="Times New Roman"/>
          <w:i w:val="0"/>
          <w:sz w:val="28"/>
          <w:szCs w:val="28"/>
        </w:rPr>
        <w:t>Челно-Вершинский</w:t>
      </w:r>
      <w:proofErr w:type="spellEnd"/>
      <w:r w:rsidR="000C11B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           </w:t>
      </w:r>
      <w:r w:rsidR="006C107E">
        <w:rPr>
          <w:rStyle w:val="a6"/>
          <w:rFonts w:ascii="Times New Roman" w:hAnsi="Times New Roman" w:cs="Times New Roman"/>
          <w:i w:val="0"/>
          <w:sz w:val="28"/>
          <w:szCs w:val="28"/>
        </w:rPr>
        <w:t xml:space="preserve">           Л.К. </w:t>
      </w:r>
      <w:proofErr w:type="spellStart"/>
      <w:r w:rsidR="006C107E">
        <w:rPr>
          <w:rStyle w:val="a6"/>
          <w:rFonts w:ascii="Times New Roman" w:hAnsi="Times New Roman" w:cs="Times New Roman"/>
          <w:i w:val="0"/>
          <w:sz w:val="28"/>
          <w:szCs w:val="28"/>
        </w:rPr>
        <w:t>Мурзина</w:t>
      </w:r>
      <w:proofErr w:type="spellEnd"/>
    </w:p>
    <w:p w:rsidR="00D76500" w:rsidRPr="00D76500" w:rsidRDefault="00D76500" w:rsidP="00D76500">
      <w:pPr>
        <w:jc w:val="both"/>
        <w:outlineLvl w:val="0"/>
        <w:rPr>
          <w:color w:val="000000"/>
        </w:rPr>
      </w:pPr>
      <w:r w:rsidRPr="00D76500">
        <w:rPr>
          <w:color w:val="000000"/>
          <w:sz w:val="28"/>
          <w:szCs w:val="28"/>
        </w:rPr>
        <w:t>Глава сельского поселения</w:t>
      </w:r>
    </w:p>
    <w:p w:rsidR="00D76500" w:rsidRPr="00D76500" w:rsidRDefault="006C107E" w:rsidP="00D76500">
      <w:pPr>
        <w:jc w:val="both"/>
        <w:outlineLvl w:val="0"/>
        <w:rPr>
          <w:b/>
          <w:color w:val="000000"/>
          <w:sz w:val="28"/>
          <w:szCs w:val="28"/>
          <w:u w:val="single"/>
        </w:rPr>
      </w:pPr>
      <w:r>
        <w:rPr>
          <w:sz w:val="28"/>
          <w:szCs w:val="28"/>
        </w:rPr>
        <w:t xml:space="preserve">Чувашское </w:t>
      </w:r>
      <w:proofErr w:type="spellStart"/>
      <w:r>
        <w:rPr>
          <w:sz w:val="28"/>
          <w:szCs w:val="28"/>
        </w:rPr>
        <w:t>Урметьево</w:t>
      </w:r>
      <w:proofErr w:type="spellEnd"/>
      <w:r w:rsidR="00D76500">
        <w:rPr>
          <w:color w:val="000000"/>
          <w:sz w:val="28"/>
          <w:szCs w:val="28"/>
        </w:rPr>
        <w:t xml:space="preserve">    </w:t>
      </w:r>
      <w:r w:rsidR="00D76500" w:rsidRPr="00D76500">
        <w:rPr>
          <w:color w:val="000000"/>
          <w:sz w:val="28"/>
          <w:szCs w:val="28"/>
        </w:rPr>
        <w:t xml:space="preserve">                                     </w:t>
      </w:r>
      <w:r w:rsidR="000C11BE">
        <w:rPr>
          <w:color w:val="000000"/>
          <w:sz w:val="28"/>
          <w:szCs w:val="28"/>
        </w:rPr>
        <w:t xml:space="preserve">                           </w:t>
      </w:r>
      <w:r>
        <w:rPr>
          <w:color w:val="000000"/>
          <w:sz w:val="28"/>
          <w:szCs w:val="28"/>
        </w:rPr>
        <w:t xml:space="preserve">Т.В. </w:t>
      </w:r>
      <w:proofErr w:type="spellStart"/>
      <w:r>
        <w:rPr>
          <w:color w:val="000000"/>
          <w:sz w:val="28"/>
          <w:szCs w:val="28"/>
        </w:rPr>
        <w:t>Разукова</w:t>
      </w:r>
      <w:proofErr w:type="spellEnd"/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            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 xml:space="preserve"> УТВЕРЖДЕН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>решением Собрания представителей</w:t>
      </w:r>
    </w:p>
    <w:p w:rsidR="00D76500" w:rsidRDefault="00D76500" w:rsidP="00D76500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</w:t>
      </w:r>
      <w:proofErr w:type="gramStart"/>
      <w:r w:rsidR="006C107E">
        <w:rPr>
          <w:sz w:val="28"/>
          <w:szCs w:val="28"/>
        </w:rPr>
        <w:t>Чувашское</w:t>
      </w:r>
      <w:proofErr w:type="gramEnd"/>
      <w:r w:rsidR="006C107E">
        <w:rPr>
          <w:sz w:val="28"/>
          <w:szCs w:val="28"/>
        </w:rPr>
        <w:t xml:space="preserve"> </w:t>
      </w:r>
      <w:proofErr w:type="spellStart"/>
      <w:r w:rsidR="006C107E">
        <w:rPr>
          <w:sz w:val="28"/>
          <w:szCs w:val="28"/>
        </w:rPr>
        <w:t>Урметьево</w:t>
      </w:r>
      <w:proofErr w:type="spellEnd"/>
    </w:p>
    <w:p w:rsidR="00D76500" w:rsidRDefault="00D76500" w:rsidP="00D7650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</w:t>
      </w:r>
      <w:r w:rsidR="006C107E">
        <w:rPr>
          <w:sz w:val="28"/>
          <w:szCs w:val="28"/>
        </w:rPr>
        <w:t xml:space="preserve">                   от 20.01.2021</w:t>
      </w:r>
      <w:r>
        <w:rPr>
          <w:sz w:val="28"/>
          <w:szCs w:val="28"/>
        </w:rPr>
        <w:t xml:space="preserve"> года № </w:t>
      </w:r>
      <w:bookmarkStart w:id="2" w:name="_GoBack"/>
      <w:bookmarkEnd w:id="2"/>
      <w:r w:rsidR="006C107E">
        <w:rPr>
          <w:sz w:val="28"/>
          <w:szCs w:val="28"/>
        </w:rPr>
        <w:t>17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Прогнозный план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приватизации муниципального имущества сельского поселения </w:t>
      </w:r>
      <w:proofErr w:type="gramStart"/>
      <w:r w:rsidR="006C107E">
        <w:rPr>
          <w:b/>
          <w:sz w:val="28"/>
          <w:szCs w:val="28"/>
        </w:rPr>
        <w:t>Чувашское</w:t>
      </w:r>
      <w:proofErr w:type="gramEnd"/>
      <w:r w:rsidR="006C107E">
        <w:rPr>
          <w:b/>
          <w:sz w:val="28"/>
          <w:szCs w:val="28"/>
        </w:rPr>
        <w:t xml:space="preserve"> </w:t>
      </w:r>
      <w:proofErr w:type="spellStart"/>
      <w:r w:rsidR="006C107E">
        <w:rPr>
          <w:b/>
          <w:sz w:val="28"/>
          <w:szCs w:val="28"/>
        </w:rPr>
        <w:t>Урметьево</w:t>
      </w:r>
      <w:proofErr w:type="spellEnd"/>
      <w:r>
        <w:rPr>
          <w:b/>
          <w:sz w:val="28"/>
          <w:szCs w:val="28"/>
        </w:rPr>
        <w:t xml:space="preserve">  муниципального района  </w:t>
      </w:r>
      <w:proofErr w:type="spellStart"/>
      <w:r>
        <w:rPr>
          <w:b/>
          <w:sz w:val="28"/>
          <w:szCs w:val="28"/>
        </w:rPr>
        <w:t>Челно-Вершинский</w:t>
      </w:r>
      <w:proofErr w:type="spellEnd"/>
      <w:r>
        <w:rPr>
          <w:b/>
          <w:sz w:val="28"/>
          <w:szCs w:val="28"/>
        </w:rPr>
        <w:t xml:space="preserve">  Самарской области на 2021 год</w:t>
      </w:r>
    </w:p>
    <w:p w:rsidR="00D76500" w:rsidRDefault="00D76500" w:rsidP="00D76500">
      <w:pPr>
        <w:tabs>
          <w:tab w:val="left" w:pos="5340"/>
        </w:tabs>
        <w:jc w:val="center"/>
        <w:rPr>
          <w:sz w:val="28"/>
          <w:szCs w:val="28"/>
        </w:rPr>
      </w:pPr>
    </w:p>
    <w:p w:rsidR="001C7118" w:rsidRDefault="001C7118" w:rsidP="00D76500">
      <w:pPr>
        <w:tabs>
          <w:tab w:val="left" w:pos="5340"/>
        </w:tabs>
        <w:jc w:val="center"/>
        <w:rPr>
          <w:b/>
          <w:sz w:val="28"/>
          <w:szCs w:val="28"/>
        </w:rPr>
      </w:pPr>
    </w:p>
    <w:p w:rsidR="001C7118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Раздел 1. Основные направления  реализации политики </w:t>
      </w:r>
    </w:p>
    <w:p w:rsidR="00D76500" w:rsidRDefault="00D76500" w:rsidP="00D76500">
      <w:pPr>
        <w:tabs>
          <w:tab w:val="left" w:pos="53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 сфере приватизации муниципального имущества</w:t>
      </w:r>
    </w:p>
    <w:p w:rsidR="00D76500" w:rsidRDefault="00D76500" w:rsidP="00D76500">
      <w:pPr>
        <w:rPr>
          <w:sz w:val="28"/>
          <w:szCs w:val="28"/>
        </w:rPr>
      </w:pP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Программа приватизации муниципального имущества  сельского поселения </w:t>
      </w:r>
      <w:proofErr w:type="gramStart"/>
      <w:r w:rsidR="006C107E">
        <w:rPr>
          <w:sz w:val="28"/>
          <w:szCs w:val="28"/>
        </w:rPr>
        <w:t>Чувашское</w:t>
      </w:r>
      <w:proofErr w:type="gramEnd"/>
      <w:r w:rsidR="006C107E">
        <w:rPr>
          <w:sz w:val="28"/>
          <w:szCs w:val="28"/>
        </w:rPr>
        <w:t xml:space="preserve">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Самарской области  разработана в соответствии с Федеральным законом от 21.12.2001 № 178-ФЗ «О приватизации государственного и муниципального имущества» Федеральным законом от 06.10.2003 № 131-ФЗ «Об общих принципах организации местного самоуправления в Российской Федерации».</w:t>
      </w:r>
    </w:p>
    <w:p w:rsidR="00D76500" w:rsidRDefault="00D76500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Основной целью </w:t>
      </w:r>
      <w:proofErr w:type="gramStart"/>
      <w:r>
        <w:rPr>
          <w:sz w:val="28"/>
          <w:szCs w:val="28"/>
        </w:rPr>
        <w:t>реализации прогнозного плана приватизации муниципального имущества сельского поселения</w:t>
      </w:r>
      <w:proofErr w:type="gramEnd"/>
      <w:r>
        <w:rPr>
          <w:sz w:val="28"/>
          <w:szCs w:val="28"/>
        </w:rPr>
        <w:t xml:space="preserve">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муниципального района  </w:t>
      </w:r>
      <w:proofErr w:type="spellStart"/>
      <w:r>
        <w:rPr>
          <w:sz w:val="28"/>
          <w:szCs w:val="28"/>
        </w:rPr>
        <w:t>Челно-Вершинский</w:t>
      </w:r>
      <w:proofErr w:type="spellEnd"/>
      <w:r>
        <w:rPr>
          <w:sz w:val="28"/>
          <w:szCs w:val="28"/>
        </w:rPr>
        <w:t xml:space="preserve">  Самарской области на 2021 год является  повышение эффективности управления муниципальной  собственностью, обеспечение  планомерности процесса приватизации, а также увеличение  поступлений в бюджет  сельского поселения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>
        <w:rPr>
          <w:sz w:val="28"/>
          <w:szCs w:val="28"/>
        </w:rPr>
        <w:t xml:space="preserve"> в соответствующем периоде.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Приватизация в 2021 году будет направлена в первую очередь на решение следующих задач: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  </w:t>
      </w:r>
      <w:r>
        <w:rPr>
          <w:sz w:val="28"/>
          <w:szCs w:val="28"/>
        </w:rPr>
        <w:t>оптимизация структуры муниципальной собственности;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муниципального имущества;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1C7118">
        <w:rPr>
          <w:sz w:val="28"/>
          <w:szCs w:val="28"/>
        </w:rPr>
        <w:t xml:space="preserve">      </w:t>
      </w:r>
      <w:r>
        <w:rPr>
          <w:sz w:val="28"/>
          <w:szCs w:val="28"/>
        </w:rPr>
        <w:t>формирование доходов местного бюджета;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1C7118">
        <w:rPr>
          <w:sz w:val="28"/>
          <w:szCs w:val="28"/>
        </w:rPr>
        <w:t xml:space="preserve">   </w:t>
      </w:r>
      <w:r>
        <w:rPr>
          <w:sz w:val="28"/>
          <w:szCs w:val="28"/>
        </w:rPr>
        <w:t>сокращение состава имущества, не соответствующего выполнению задач органов местного самоуправления.</w:t>
      </w:r>
    </w:p>
    <w:p w:rsidR="00D76500" w:rsidRDefault="001C7118" w:rsidP="00D76500">
      <w:pPr>
        <w:tabs>
          <w:tab w:val="left" w:pos="5340"/>
        </w:tabs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</w:t>
      </w:r>
      <w:r w:rsidR="00D76500">
        <w:rPr>
          <w:sz w:val="28"/>
          <w:szCs w:val="28"/>
        </w:rPr>
        <w:t xml:space="preserve">Основным принципом приватизации муниципального имущества сельского поселения </w:t>
      </w:r>
      <w:r w:rsidR="006C107E">
        <w:rPr>
          <w:sz w:val="28"/>
          <w:szCs w:val="28"/>
        </w:rPr>
        <w:t xml:space="preserve">Чувашское </w:t>
      </w:r>
      <w:proofErr w:type="spellStart"/>
      <w:r w:rsidR="006C107E">
        <w:rPr>
          <w:sz w:val="28"/>
          <w:szCs w:val="28"/>
        </w:rPr>
        <w:t>Урметьево</w:t>
      </w:r>
      <w:proofErr w:type="spellEnd"/>
      <w:r w:rsidR="00D76500">
        <w:rPr>
          <w:sz w:val="28"/>
          <w:szCs w:val="28"/>
        </w:rPr>
        <w:t xml:space="preserve"> муниципального района </w:t>
      </w:r>
      <w:proofErr w:type="spellStart"/>
      <w:r w:rsidR="00D76500">
        <w:rPr>
          <w:sz w:val="28"/>
          <w:szCs w:val="28"/>
        </w:rPr>
        <w:t>Челно-Вершинский</w:t>
      </w:r>
      <w:proofErr w:type="spellEnd"/>
      <w:r w:rsidR="00D76500">
        <w:rPr>
          <w:sz w:val="28"/>
          <w:szCs w:val="28"/>
        </w:rPr>
        <w:t xml:space="preserve"> Самарской области в 2021 году является обеспечение максимальной бюджетной эффективности приватизации каждого объекта муниципального имущества.</w:t>
      </w:r>
    </w:p>
    <w:p w:rsidR="00D76500" w:rsidRDefault="00D76500" w:rsidP="00D76500">
      <w:pPr>
        <w:spacing w:line="360" w:lineRule="auto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Приватизацию имущества, включенного в Прогнозный план, планируется осуществить в течение финансового года.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  <w:r>
        <w:rPr>
          <w:rFonts w:ascii="Times New Roman" w:hAnsi="Times New Roman"/>
          <w:i w:val="0"/>
          <w:sz w:val="32"/>
        </w:rPr>
        <w:t>Прогноз проведения приватизации муниципального имущества сельского пос</w:t>
      </w:r>
      <w:r w:rsidR="001C7118">
        <w:rPr>
          <w:rFonts w:ascii="Times New Roman" w:hAnsi="Times New Roman"/>
          <w:i w:val="0"/>
          <w:sz w:val="32"/>
        </w:rPr>
        <w:t xml:space="preserve">еления </w:t>
      </w:r>
      <w:proofErr w:type="gramStart"/>
      <w:r w:rsidR="006C107E">
        <w:rPr>
          <w:rFonts w:ascii="Times New Roman" w:hAnsi="Times New Roman"/>
          <w:i w:val="0"/>
          <w:sz w:val="32"/>
        </w:rPr>
        <w:t>Чувашское</w:t>
      </w:r>
      <w:proofErr w:type="gramEnd"/>
      <w:r w:rsidR="006C107E">
        <w:rPr>
          <w:rFonts w:ascii="Times New Roman" w:hAnsi="Times New Roman"/>
          <w:i w:val="0"/>
          <w:sz w:val="32"/>
        </w:rPr>
        <w:t xml:space="preserve"> Урметьево</w:t>
      </w:r>
      <w:r w:rsidR="001C7118">
        <w:rPr>
          <w:rFonts w:ascii="Times New Roman" w:hAnsi="Times New Roman"/>
          <w:i w:val="0"/>
          <w:sz w:val="32"/>
        </w:rPr>
        <w:t xml:space="preserve"> на 2021 год</w:t>
      </w:r>
    </w:p>
    <w:p w:rsidR="001C7118" w:rsidRDefault="001C7118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tbl>
      <w:tblPr>
        <w:tblStyle w:val="a5"/>
        <w:tblW w:w="0" w:type="auto"/>
        <w:tblInd w:w="-567" w:type="dxa"/>
        <w:tblLook w:val="04A0"/>
      </w:tblPr>
      <w:tblGrid>
        <w:gridCol w:w="635"/>
        <w:gridCol w:w="2088"/>
        <w:gridCol w:w="2469"/>
        <w:gridCol w:w="1180"/>
        <w:gridCol w:w="1997"/>
        <w:gridCol w:w="1629"/>
      </w:tblGrid>
      <w:tr w:rsidR="00D76500" w:rsidTr="00D76500">
        <w:trPr>
          <w:trHeight w:val="685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 №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п\п</w:t>
            </w: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 w:rsidP="001C7118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Наименование об</w:t>
            </w:r>
            <w:r w:rsidR="001C7118">
              <w:rPr>
                <w:rFonts w:ascii="Times New Roman" w:hAnsi="Times New Roman"/>
                <w:i w:val="0"/>
                <w:szCs w:val="24"/>
                <w:lang w:eastAsia="en-US"/>
              </w:rPr>
              <w:t>ъ</w:t>
            </w: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екта</w:t>
            </w: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Адрес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местонахождения</w:t>
            </w: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jc w:val="center"/>
              <w:rPr>
                <w:b/>
                <w:sz w:val="24"/>
                <w:szCs w:val="24"/>
                <w:lang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площадь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кв.м.</w:t>
            </w: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планируемый способ приватизации</w:t>
            </w: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 xml:space="preserve">год </w:t>
            </w:r>
          </w:p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Cs w:val="24"/>
                <w:lang w:eastAsia="en-US"/>
              </w:rPr>
            </w:pPr>
            <w:r>
              <w:rPr>
                <w:rFonts w:ascii="Times New Roman" w:hAnsi="Times New Roman"/>
                <w:i w:val="0"/>
                <w:szCs w:val="24"/>
                <w:lang w:eastAsia="en-US"/>
              </w:rPr>
              <w:t>выпуска</w:t>
            </w:r>
          </w:p>
        </w:tc>
      </w:tr>
      <w:tr w:rsidR="00D76500" w:rsidTr="00D76500">
        <w:trPr>
          <w:trHeight w:val="3440"/>
        </w:trPr>
        <w:tc>
          <w:tcPr>
            <w:tcW w:w="6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0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246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03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9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  <w:tc>
          <w:tcPr>
            <w:tcW w:w="16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76500" w:rsidRDefault="00D76500">
            <w:pPr>
              <w:pStyle w:val="a4"/>
              <w:ind w:left="0"/>
              <w:jc w:val="center"/>
              <w:rPr>
                <w:rFonts w:ascii="Times New Roman" w:hAnsi="Times New Roman"/>
                <w:i w:val="0"/>
                <w:sz w:val="32"/>
                <w:lang w:eastAsia="en-US"/>
              </w:rPr>
            </w:pPr>
          </w:p>
        </w:tc>
      </w:tr>
    </w:tbl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D76500" w:rsidRDefault="00D76500" w:rsidP="00D76500">
      <w:pPr>
        <w:pStyle w:val="a4"/>
        <w:jc w:val="center"/>
        <w:rPr>
          <w:rFonts w:ascii="Times New Roman" w:hAnsi="Times New Roman"/>
          <w:i w:val="0"/>
          <w:sz w:val="32"/>
        </w:rPr>
      </w:pPr>
    </w:p>
    <w:p w:rsidR="00787414" w:rsidRDefault="00787414"/>
    <w:sectPr w:rsidR="00787414" w:rsidSect="0081075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2110E5"/>
    <w:multiLevelType w:val="hybridMultilevel"/>
    <w:tmpl w:val="933E4298"/>
    <w:lvl w:ilvl="0" w:tplc="2C2A951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BF2"/>
    <w:rsid w:val="000C11BE"/>
    <w:rsid w:val="001C7118"/>
    <w:rsid w:val="00304BF2"/>
    <w:rsid w:val="0035132A"/>
    <w:rsid w:val="006C107E"/>
    <w:rsid w:val="00787414"/>
    <w:rsid w:val="00810752"/>
    <w:rsid w:val="00D76500"/>
    <w:rsid w:val="00FF1E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1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1B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765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76500"/>
    <w:pPr>
      <w:spacing w:after="0" w:line="240" w:lineRule="auto"/>
    </w:pPr>
  </w:style>
  <w:style w:type="paragraph" w:customStyle="1" w:styleId="a4">
    <w:name w:val="Дата № док"/>
    <w:basedOn w:val="a"/>
    <w:rsid w:val="00D76500"/>
    <w:pPr>
      <w:widowControl/>
      <w:autoSpaceDE/>
      <w:autoSpaceDN/>
      <w:adjustRightInd/>
      <w:ind w:left="-567" w:right="-2"/>
    </w:pPr>
    <w:rPr>
      <w:rFonts w:ascii="Arial" w:hAnsi="Arial"/>
      <w:b/>
      <w:i/>
      <w:sz w:val="24"/>
    </w:rPr>
  </w:style>
  <w:style w:type="character" w:customStyle="1" w:styleId="1">
    <w:name w:val="Заголовок №1_"/>
    <w:basedOn w:val="a0"/>
    <w:link w:val="10"/>
    <w:locked/>
    <w:rsid w:val="00D76500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0">
    <w:name w:val="Заголовок №1"/>
    <w:basedOn w:val="a"/>
    <w:link w:val="1"/>
    <w:rsid w:val="00D76500"/>
    <w:pPr>
      <w:shd w:val="clear" w:color="auto" w:fill="FFFFFF"/>
      <w:autoSpaceDE/>
      <w:autoSpaceDN/>
      <w:adjustRightInd/>
      <w:spacing w:before="240" w:after="240" w:line="0" w:lineRule="atLeast"/>
      <w:ind w:firstLine="780"/>
      <w:outlineLvl w:val="0"/>
    </w:pPr>
    <w:rPr>
      <w:b/>
      <w:bCs/>
      <w:sz w:val="28"/>
      <w:szCs w:val="28"/>
      <w:lang w:eastAsia="en-US"/>
    </w:rPr>
  </w:style>
  <w:style w:type="character" w:customStyle="1" w:styleId="2">
    <w:name w:val="Заголовок №2"/>
    <w:basedOn w:val="a0"/>
    <w:rsid w:val="00D76500"/>
    <w:rPr>
      <w:rFonts w:ascii="Times New Roman" w:eastAsia="Times New Roman" w:hAnsi="Times New Roman" w:cs="Times New Roman" w:hint="default"/>
      <w:b/>
      <w:bCs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ru-RU" w:eastAsia="ru-RU" w:bidi="ru-RU"/>
    </w:rPr>
  </w:style>
  <w:style w:type="table" w:styleId="a5">
    <w:name w:val="Table Grid"/>
    <w:basedOn w:val="a1"/>
    <w:uiPriority w:val="59"/>
    <w:rsid w:val="00D7650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Emphasis"/>
    <w:basedOn w:val="a0"/>
    <w:qFormat/>
    <w:rsid w:val="00D76500"/>
    <w:rPr>
      <w:i/>
      <w:iCs/>
    </w:rPr>
  </w:style>
  <w:style w:type="paragraph" w:styleId="a7">
    <w:name w:val="Balloon Text"/>
    <w:basedOn w:val="a"/>
    <w:link w:val="a8"/>
    <w:uiPriority w:val="99"/>
    <w:semiHidden/>
    <w:unhideWhenUsed/>
    <w:rsid w:val="000C11BE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0C11B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917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562</Words>
  <Characters>3209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office 2007 rus ent:</Company>
  <LinksUpToDate>false</LinksUpToDate>
  <CharactersWithSpaces>3764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ESH</dc:creator>
  <cp:lastModifiedBy>ЧувУрм</cp:lastModifiedBy>
  <cp:revision>2</cp:revision>
  <cp:lastPrinted>2021-01-25T06:37:00Z</cp:lastPrinted>
  <dcterms:created xsi:type="dcterms:W3CDTF">2021-01-28T09:45:00Z</dcterms:created>
  <dcterms:modified xsi:type="dcterms:W3CDTF">2021-01-28T09:45:00Z</dcterms:modified>
</cp:coreProperties>
</file>